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7A6F61" w:rsidRPr="007A6F61" w:rsidRDefault="007A6F61" w:rsidP="001D6D45">
      <w:pPr>
        <w:pBdr>
          <w:left w:val="single" w:sz="18" w:space="8" w:color="auto"/>
        </w:pBdr>
        <w:spacing w:after="225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caps/>
          <w:color w:val="01A0E2"/>
          <w:sz w:val="48"/>
          <w:szCs w:val="36"/>
          <w:lang w:eastAsia="ru-RU"/>
        </w:rPr>
      </w:pPr>
      <w:r w:rsidRPr="007A6F61">
        <w:rPr>
          <w:rFonts w:ascii="Times New Roman" w:eastAsia="Times New Roman" w:hAnsi="Times New Roman" w:cs="Times New Roman"/>
          <w:caps/>
          <w:color w:val="01A0E2"/>
          <w:sz w:val="48"/>
          <w:szCs w:val="36"/>
          <w:lang w:eastAsia="ru-RU"/>
        </w:rPr>
        <w:t>Раздельный сбор мусора по-белорусски: как легко запомнить и не запутаться?</w:t>
      </w:r>
    </w:p>
    <w:p w:rsidR="007A6F61" w:rsidRPr="007A6F61" w:rsidRDefault="007A6F61" w:rsidP="001D6D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Практика сортировки мусора неизбежно ставит человека перед проблемой «специфических» отходов. Зелёный портал разобрался, как не запутаться, сортируя мусор, и почему европейские инструкции не совсем актуальны для Беларуси.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Люди часто говорят, что сортировать мусор слишком тяжело. Действительно, сложно запомнить, что бутылку от йогурта можно выбрасывать в пластик, а стаканчик от йогурта — нет. Сложность в том, что стаканчики не всегда изготовлены из одного и того же вида пластика. И при покупке нового вида йогурта или сметаны можно столкнуться с противоречием. А перечитывать «теорию» каждый раз не будешь. Для того, чтобы привести знания в некую систему, лучше запоминать не типы упаковки, а виды того или иного материала, которые перерабатываются и, наоборот, не перерабатываются в Беларуси.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Адреса ближайших к вашему дому пунктов приёма различных видов отходов можно найти на </w:t>
      </w:r>
      <w:hyperlink r:id="rId4" w:history="1">
        <w:r w:rsidRPr="007A6F61">
          <w:rPr>
            <w:rFonts w:ascii="Times New Roman" w:eastAsia="Times New Roman" w:hAnsi="Times New Roman" w:cs="Times New Roman"/>
            <w:i/>
            <w:iCs/>
            <w:color w:val="1DACD6"/>
            <w:sz w:val="28"/>
            <w:szCs w:val="21"/>
            <w:lang w:eastAsia="ru-RU"/>
          </w:rPr>
          <w:t>Зелёной карте</w:t>
        </w:r>
      </w:hyperlink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.</w:t>
      </w:r>
    </w:p>
    <w:p w:rsidR="00EC157A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t>Пластик</w:t>
      </w:r>
      <w:r w:rsidR="00EC157A" w:rsidRPr="00EC157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Сортировать пластиковую упаковку становится довольно легко, если запомнить виды пластика, которые в Беларуси перерабатывают. Это: PET, HDPE, LDPE, PE и PP (или 1, 2, 4 и 5 в цифровом обозначении).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Не перерабатывается: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упаковка из полистирола (PS, цифровой код: 6), любых комбинированных материалов (пластик + металл, бумага или другие виды пластика: С/PAP, C/LDPE, С/ALU и т.д., или цифровой код от 80 до 94). В частности, это касается крышек от ПЭТ-бутылок, одноразовой посуды и пластмассовых канцелярских изделий (разные виды пластика).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Важно помнить об одном исключении: </w:t>
      </w:r>
      <w:r w:rsidRPr="007A6F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тюбики от зубной пасты и кремов</w:t>
      </w:r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, несмотря на тип пластика, из которого они изготовлены — не перерабатываются. Причина в алюминиевом слое внутри таких тюбиков. А вот у бутылок от шампуней нет такого слоя, и они идут в переработку.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 недавних пор начали перерабатывать упаковки </w:t>
      </w:r>
      <w:proofErr w:type="spellStart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Tetra</w:t>
      </w:r>
      <w:proofErr w:type="spellEnd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Pak</w:t>
      </w:r>
      <w:proofErr w:type="spellEnd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пластиковые бутылки из-под масла и автомобильных средств, а также пенопласт.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Отдельно стоит сказать о пластиковых пакетах. Большая часть из них производится из полиэтилена, поэтому они перерабатываются. Важно только не заворачивать пластиковые бутылки в пластиковые пакеты, поскольку это усложняет процесс их сортировки (эти виды мусора перерабатываются отдельно).</w:t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3E86D1E1" wp14:editId="349CBDBA">
            <wp:extent cx="5529943" cy="4147456"/>
            <wp:effectExtent l="0" t="0" r="0" b="5715"/>
            <wp:docPr id="3" name="Рисунок 3" descr="https://www.bujkh.by/images/p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jkh.by/images/p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46" cy="41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Сортировка, основанная на маркировке самой упаковки — проще и надёжнее, нежели выбор между «пластиковой бутылкой» и «пластиковым стаканчиком». Но и тут порой возникают совсем уж специфические ситуации — </w:t>
      </w: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куда выбросить старые видеокассеты или CD-диски?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Оказывается – только в бытовой мусор, потому что в Беларуси никто не занимается их разбором (отделением плёнки от пластика) и переработкой этого пластика. Сюда же (по тем же причинам) — одноразовые станки для бритья. Вообще, в случае затруднений — лучше выбросить неизвестный пластик в предназначенный для этого контейнер. Это конечно лишняя работа для сортировщиков, но в противном случае этот пластик станет очередным вечным мусором на полигоне.</w:t>
      </w:r>
    </w:p>
    <w:p w:rsidR="00B67EA2" w:rsidRDefault="007A6F61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t>Стекло</w:t>
      </w:r>
      <w:r w:rsidR="00B67EA2" w:rsidRPr="00B67EA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случае со стеклом никаких маркеров не существует. Любая стеклянная тара перерабатывается.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Не перерабатывается: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автомобильное стекло, термостойкое (в том числе варочные поверхности), армированное, стеклопакеты, зеркала, экраны мониторов и телевизоров, цветное стекло и хрусталь, а также фаянсовая и глиняная посуда. Это всё, к несчастью, останется среди бытового мусора на свалке.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Как это запомнить?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Все вышеперечисленные виды стекла являются обработанными или комбинированными (с использованием других 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материалов). Оценивая по этому критерию необычные стеклянные изделия, легко понять, стоит ли их бросать в контейнер для переработки.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Есть одно исключение.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Не стоит выбрасывать в контейнер для </w:t>
      </w:r>
      <w:proofErr w:type="spellStart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стеклобоя</w:t>
      </w:r>
      <w:proofErr w:type="spellEnd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оконное стекло, хотя оно и может быть переработано, так как работники линии сортировки могут им порезаться. Этот вид мусора относится к строительному и должен вывозиться на специальные площадки для сбора крупногабаритного мусора.</w:t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552E6BB2" wp14:editId="20BF4C53">
            <wp:extent cx="5562600" cy="4171950"/>
            <wp:effectExtent l="0" t="0" r="0" b="0"/>
            <wp:docPr id="4" name="Рисунок 4" descr="https://www.bujkh.by/images/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ujkh.by/images/stek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56" cy="421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A2" w:rsidRDefault="007A6F61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t>Бумага</w:t>
      </w:r>
      <w:r w:rsidR="00B67EA2" w:rsidRPr="00B67EA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Критерий отбора данного вида мусора тот же, что и в случае пластика и стекла — отсутствие примесей. То есть чистая бумага и картон всегда подходят для переработки.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Не перерабатывается: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ламинированная бумажная продукция, фотобумага, обои, спичечные коробки и упаковка пищевых товаров, в которой бумага служит основой, но дополнена слоем пластика или фольги. Таким образом, большая часть пищевой упаковки не пригодна для переработки. К тому же она ещё и загрязнена пищевыми продуктами настолько, что перерабатывать её не будут.</w:t>
      </w:r>
    </w:p>
    <w:p w:rsidR="00B67EA2" w:rsidRPr="007A6F61" w:rsidRDefault="00B67EA2" w:rsidP="00B67EA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 xml:space="preserve">Сложно сориентироваться с термобумагой, используемой в факсах и кассовых аппаратах. </w:t>
      </w:r>
      <w:proofErr w:type="gramStart"/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Казалось бы</w:t>
      </w:r>
      <w:proofErr w:type="gramEnd"/>
      <w:r w:rsidRPr="007A6F61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 xml:space="preserve"> это обыкновенная макулатура. Но нет — она не перерабатывается и отправляется прямиком в бытовые отходы.</w:t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70E66606" wp14:editId="66697034">
            <wp:extent cx="5531503" cy="3113314"/>
            <wp:effectExtent l="0" t="0" r="0" b="0"/>
            <wp:docPr id="5" name="Рисунок 5" descr="https://www.bujkh.by/images/bym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ujkh.by/images/byma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97" cy="31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t>Бытовые отходы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51E4F6A1" wp14:editId="7B2B210D">
            <wp:extent cx="5606143" cy="2242457"/>
            <wp:effectExtent l="0" t="0" r="0" b="5715"/>
            <wp:docPr id="6" name="Рисунок 6" descr="https://www.bujkh.by/images/it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ujkh.by/images/ito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08" cy="226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Беларуси нет разделения на органические отходы и бытовой мусор. Всё это относится к последнему. В тех странах, где из органических отходов получают биогаз, к его сортировке также относятся ответственно. 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В контейнеры для органики запрещено выбрасывать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синтетические материалы, которые затрудняют образование компоста. В Беларуси также начали осваивать этот вид отходов и получение биогаза из него. 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Но вот с сортировкой бытовых отходов на уровне домашних хозяйств пока мы сильно отстаём от европейских стран. </w:t>
      </w:r>
      <w:r w:rsidRPr="007A6F6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В реальности в Беларуси бытовые отходы приравнены к смешанным</w:t>
      </w: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и помимо пищевых продуктов и загрязнённой бумажной упаковки, в эти контейнеры идут виды пластика, стекла и иного бытового мусора, который в нашей стране не перерабатывают, то есть всё то, что в предыдущих разделах отнесено в графу «не перерабатывается».</w:t>
      </w:r>
    </w:p>
    <w:p w:rsidR="00B67EA2" w:rsidRDefault="00B67EA2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</w:p>
    <w:p w:rsidR="00EC157A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lastRenderedPageBreak/>
        <w:t>Бытовая техника</w:t>
      </w:r>
      <w:r w:rsidR="00EC157A" w:rsidRPr="00EC157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Отсутствие в Беларуси контейнеров для металла, в частности для металлической тары, объясняют их бессмысленностью. Якобы все металлические банки соберут бомжи и отнесут в пункты приёма вторичного сырья. Поэтому металл стоит выбрасывать в контейнеры для пластика. На линии сортировки его выберут и отправят на переработку.</w:t>
      </w:r>
    </w:p>
    <w:p w:rsidR="00EC157A" w:rsidRPr="007A6F61" w:rsidRDefault="00EC157A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Несмотря на то, что бытовая техника является смешанными отходами, выбрасывать её в бытовой мусор не стоит. В каком бы виде она не была. Разобрав бытовую технику можно получить множество полезных материалов. И есть приёмные пункты, куда такую технику можно сдать.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57D66178" wp14:editId="17EDD176">
            <wp:extent cx="5486400" cy="4114800"/>
            <wp:effectExtent l="0" t="0" r="0" b="0"/>
            <wp:docPr id="7" name="Рисунок 7" descr="https://www.bujkh.by/images/bitt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ujkh.by/images/bitte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04" cy="41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t>Опасные отходы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 этому типу относится всё, что может содержать токсичные вещества. Главным образом — это батарейки (выбрасывать в специальные контейнеры), люминесцентные лампы, и содержащие ртуть градусники. Среди опасных видов отходов — автомобильные масла. Их нужно сдавать в пункты сбора.</w:t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t>Батарейки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Затруднения возникают с различными средствами бытовой химии – от шампуней и гелей для душа до чистящих и моющих средств. По факту — все они вредны для окружающей среды, но в пунктах приёма их у вас не примут. Вот и выходит, что такие средства остаётся только выбрасывать в бытовой мусор, несмотря на их вред для окружающей среды.</w:t>
      </w:r>
    </w:p>
    <w:p w:rsidR="007A6F61" w:rsidRPr="007A6F61" w:rsidRDefault="007A6F61" w:rsidP="001D6D4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48"/>
          <w:szCs w:val="36"/>
          <w:lang w:eastAsia="ru-RU"/>
        </w:rPr>
        <w:lastRenderedPageBreak/>
        <w:t>Белорусская специфика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56661069" wp14:editId="6934D71A">
            <wp:extent cx="5606143" cy="3996246"/>
            <wp:effectExtent l="0" t="0" r="0" b="4445"/>
            <wp:docPr id="8" name="Рисунок 8" descr="https://www.bujkh.by/images/kak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ujkh.by/images/kakso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58" cy="40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поисках информации о раздельном сборе мусора натыкаешься на различные брошюры из стран Европы. И часто прочитанное там не совпадает с нашими реалиями.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Отличия касаются видов пластика, который перерабатывается в странах ЕС, а также упаковки из смешанных материалов. Существуют там и совсем инновационные технологии полной переработки всех видов мусора в закрытом цикле. Но это пока ещё экспериментальные разработки даже для Европы.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Однако дело не только в технологиях переработки. Важен и сам подход к сбору мусора. В Германии, к примеру, для сбора органических отходов людям выдают бумажные пакеты, в которые собирается такой мусор. И в нём не должно быть не только пластика, стекла и различных химических веществ, но даже средств гигиены и сигаретных окурков. Понимание этого аспекта сортировки бытового мусора говорит о том, что мы очень нескоро сможем прийти к такому уровню экологической культуры.</w:t>
      </w:r>
    </w:p>
    <w:p w:rsidR="007A6F61" w:rsidRPr="007A6F61" w:rsidRDefault="007A6F61" w:rsidP="001D6D4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Кроме разделения отходов на бытовые и органические, у нас нет и </w:t>
      </w:r>
      <w:proofErr w:type="gramStart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контейнеров для сбора старой одежды</w:t>
      </w:r>
      <w:proofErr w:type="gramEnd"/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обуви. Есть, конечно, пункты приёма вещей для малоимущих, но их всего несколько на весь город, и не каждый туда повезёт пару ненужных вещей.</w:t>
      </w:r>
    </w:p>
    <w:p w:rsidR="0083640F" w:rsidRPr="007A6F61" w:rsidRDefault="007A6F61" w:rsidP="00B67EA2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7A6F6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Поэтому информацию по вопросам раздельного сбора мусора стоит проверять на основе специализированных белорусских сайтов, тем более, что и у нас технологии не стоят на месте и перечень перерабатываемых материалов постепенно расширяется.</w:t>
      </w:r>
      <w:bookmarkStart w:id="0" w:name="_GoBack"/>
      <w:bookmarkEnd w:id="0"/>
    </w:p>
    <w:sectPr w:rsidR="0083640F" w:rsidRPr="007A6F61" w:rsidSect="00B67E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61"/>
    <w:rsid w:val="00017C53"/>
    <w:rsid w:val="001D6D45"/>
    <w:rsid w:val="003F6F5A"/>
    <w:rsid w:val="007A6F61"/>
    <w:rsid w:val="00AE267C"/>
    <w:rsid w:val="00B67EA2"/>
    <w:rsid w:val="00D266DE"/>
    <w:rsid w:val="00E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1A8"/>
  <w15:chartTrackingRefBased/>
  <w15:docId w15:val="{B37201C7-4E64-4083-8E34-A85391A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810">
          <w:marLeft w:val="0"/>
          <w:marRight w:val="225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greenmap.by/karta/karta/83472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2025-07-24T10:49:00Z</dcterms:created>
  <dcterms:modified xsi:type="dcterms:W3CDTF">2025-07-24T11:33:00Z</dcterms:modified>
</cp:coreProperties>
</file>